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B81B" w14:textId="77777777" w:rsidR="00AC0920" w:rsidRPr="00AC0920" w:rsidRDefault="00E06E21" w:rsidP="00AC09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594E13" wp14:editId="0A4CF16C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4824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33" y="2120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-hlavička-K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BE77" w14:textId="0BD38AC0" w:rsidR="007C757E" w:rsidRPr="00215B40" w:rsidRDefault="000A2026" w:rsidP="007C757E">
      <w:pPr>
        <w:rPr>
          <w:rFonts w:cstheme="minorHAnsi"/>
          <w:sz w:val="28"/>
          <w:szCs w:val="28"/>
        </w:rPr>
      </w:pPr>
      <w:r w:rsidRPr="00215B40">
        <w:rPr>
          <w:rFonts w:cstheme="minorHAnsi"/>
          <w:b/>
          <w:sz w:val="28"/>
          <w:szCs w:val="28"/>
          <w:u w:val="single"/>
        </w:rPr>
        <w:t>Čestné prohlášení</w:t>
      </w:r>
    </w:p>
    <w:p w14:paraId="419CB012" w14:textId="4CFD0D20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 xml:space="preserve">Prohlašujeme tímto, že dětská </w:t>
      </w:r>
      <w:r w:rsidR="00A878C5">
        <w:rPr>
          <w:sz w:val="28"/>
          <w:szCs w:val="28"/>
        </w:rPr>
        <w:t xml:space="preserve">sedačka </w:t>
      </w:r>
      <w:r w:rsidR="00716A28">
        <w:rPr>
          <w:sz w:val="28"/>
          <w:szCs w:val="28"/>
        </w:rPr>
        <w:t xml:space="preserve">PEPE </w:t>
      </w:r>
      <w:r w:rsidRPr="00215B40">
        <w:rPr>
          <w:sz w:val="28"/>
          <w:szCs w:val="28"/>
        </w:rPr>
        <w:t>od výrobce Bellelli S.r.l., dodávan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naší firmou, odpovíd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požadavkům technických norem: </w:t>
      </w:r>
    </w:p>
    <w:p w14:paraId="331B7DF4" w14:textId="1A27338E" w:rsidR="000A2026" w:rsidRPr="00215B40" w:rsidRDefault="0013384E" w:rsidP="000A2026">
      <w:pPr>
        <w:rPr>
          <w:sz w:val="28"/>
          <w:szCs w:val="28"/>
        </w:rPr>
      </w:pPr>
      <w:r w:rsidRPr="0013384E">
        <w:rPr>
          <w:noProof/>
          <w:sz w:val="28"/>
          <w:szCs w:val="28"/>
        </w:rPr>
        <w:drawing>
          <wp:inline distT="0" distB="0" distL="0" distR="0" wp14:anchorId="6CF19817" wp14:editId="0B648B77">
            <wp:extent cx="2743583" cy="87642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B3B5" w14:textId="30E7BB8F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>Na základě certifikátu TÜV z</w:t>
      </w:r>
      <w:r w:rsidR="00716A28">
        <w:rPr>
          <w:sz w:val="28"/>
          <w:szCs w:val="28"/>
        </w:rPr>
        <w:t> 17.12.201</w:t>
      </w:r>
      <w:r w:rsidR="00A61033">
        <w:rPr>
          <w:sz w:val="28"/>
          <w:szCs w:val="28"/>
        </w:rPr>
        <w:t>9</w:t>
      </w:r>
      <w:r w:rsidRPr="00215B40">
        <w:rPr>
          <w:sz w:val="28"/>
          <w:szCs w:val="28"/>
        </w:rPr>
        <w:t xml:space="preserve"> dodaného výrobcem. Číslo certifikátu</w:t>
      </w:r>
      <w:r w:rsidR="00A878C5">
        <w:rPr>
          <w:sz w:val="28"/>
          <w:szCs w:val="28"/>
        </w:rPr>
        <w:t xml:space="preserve"> Z1A 024133 006</w:t>
      </w:r>
      <w:r w:rsidR="00716A28">
        <w:rPr>
          <w:sz w:val="28"/>
          <w:szCs w:val="28"/>
        </w:rPr>
        <w:t>3</w:t>
      </w:r>
      <w:r w:rsidRPr="00215B40">
        <w:rPr>
          <w:sz w:val="28"/>
          <w:szCs w:val="28"/>
        </w:rPr>
        <w:t>.</w:t>
      </w:r>
    </w:p>
    <w:p w14:paraId="18642A85" w14:textId="77777777" w:rsidR="00EF44A9" w:rsidRPr="00215B40" w:rsidRDefault="00EF44A9" w:rsidP="00E06E21">
      <w:pPr>
        <w:rPr>
          <w:noProof/>
          <w:sz w:val="28"/>
          <w:szCs w:val="28"/>
        </w:rPr>
      </w:pPr>
    </w:p>
    <w:p w14:paraId="55BFF600" w14:textId="77777777" w:rsidR="007C757E" w:rsidRDefault="007C757E" w:rsidP="007C757E"/>
    <w:p w14:paraId="404D34FE" w14:textId="77777777" w:rsidR="007C757E" w:rsidRDefault="007C757E" w:rsidP="007C757E">
      <w:pPr>
        <w:rPr>
          <w:color w:val="1F497D"/>
        </w:rPr>
      </w:pPr>
    </w:p>
    <w:p w14:paraId="6CF6C9B0" w14:textId="77777777" w:rsidR="007C757E" w:rsidRDefault="007C757E" w:rsidP="00AC0920"/>
    <w:p w14:paraId="52A467D6" w14:textId="77777777" w:rsidR="00AC0920" w:rsidRDefault="00AC0920" w:rsidP="00AC0920"/>
    <w:p w14:paraId="1327A8CF" w14:textId="77777777" w:rsidR="00F05CE1" w:rsidRDefault="000A2026" w:rsidP="00F05CE1">
      <w:pPr>
        <w:pStyle w:val="Bezmezer"/>
        <w:ind w:left="7080"/>
      </w:pPr>
      <w:r>
        <w:t>Jonáš Habarta</w:t>
      </w:r>
    </w:p>
    <w:p w14:paraId="0BDC63C0" w14:textId="7E6F694D" w:rsidR="000A2026" w:rsidRPr="00AC0920" w:rsidRDefault="000A2026" w:rsidP="00F05CE1">
      <w:pPr>
        <w:pStyle w:val="Bezmezer"/>
        <w:ind w:left="6372" w:firstLine="708"/>
      </w:pPr>
      <w:r>
        <w:t>Produktový manažer</w:t>
      </w:r>
    </w:p>
    <w:sectPr w:rsidR="000A2026" w:rsidRPr="00AC0920" w:rsidSect="00A679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B"/>
    <w:rsid w:val="00021ED6"/>
    <w:rsid w:val="00093A6C"/>
    <w:rsid w:val="000A1F3F"/>
    <w:rsid w:val="000A2026"/>
    <w:rsid w:val="000C6746"/>
    <w:rsid w:val="000D6997"/>
    <w:rsid w:val="0013384E"/>
    <w:rsid w:val="00150C42"/>
    <w:rsid w:val="00215B40"/>
    <w:rsid w:val="002F1240"/>
    <w:rsid w:val="002F32A3"/>
    <w:rsid w:val="004C1470"/>
    <w:rsid w:val="005B661E"/>
    <w:rsid w:val="006A4C12"/>
    <w:rsid w:val="00716A28"/>
    <w:rsid w:val="007B653B"/>
    <w:rsid w:val="007C757E"/>
    <w:rsid w:val="008A30C5"/>
    <w:rsid w:val="00A61033"/>
    <w:rsid w:val="00A67916"/>
    <w:rsid w:val="00A8120C"/>
    <w:rsid w:val="00A878C5"/>
    <w:rsid w:val="00AB6019"/>
    <w:rsid w:val="00AC0920"/>
    <w:rsid w:val="00B02D71"/>
    <w:rsid w:val="00C34A29"/>
    <w:rsid w:val="00C94D45"/>
    <w:rsid w:val="00E06E21"/>
    <w:rsid w:val="00EF44A9"/>
    <w:rsid w:val="00F05CE1"/>
    <w:rsid w:val="00F25948"/>
    <w:rsid w:val="00F90393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756"/>
  <w15:docId w15:val="{8AAFE419-2C2E-49E5-9980-0BF090B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B6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653B"/>
  </w:style>
  <w:style w:type="character" w:styleId="Hypertextovodkaz">
    <w:name w:val="Hyperlink"/>
    <w:basedOn w:val="Standardnpsmoodstavce"/>
    <w:uiPriority w:val="99"/>
    <w:unhideWhenUsed/>
    <w:rsid w:val="007B65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9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A2A8F0-854E-4960-BD24-17956137B34A}"/>
</file>

<file path=customXml/itemProps2.xml><?xml version="1.0" encoding="utf-8"?>
<ds:datastoreItem xmlns:ds="http://schemas.openxmlformats.org/officeDocument/2006/customXml" ds:itemID="{580825AB-8821-4160-84B5-5C60F362E103}"/>
</file>

<file path=customXml/itemProps3.xml><?xml version="1.0" encoding="utf-8"?>
<ds:datastoreItem xmlns:ds="http://schemas.openxmlformats.org/officeDocument/2006/customXml" ds:itemID="{C23D2CF1-D91F-4831-86ED-CB1D8F667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Bendova</dc:creator>
  <cp:lastModifiedBy>Jonáš Habarta</cp:lastModifiedBy>
  <cp:revision>3</cp:revision>
  <cp:lastPrinted>2020-02-06T12:02:00Z</cp:lastPrinted>
  <dcterms:created xsi:type="dcterms:W3CDTF">2020-10-20T10:24:00Z</dcterms:created>
  <dcterms:modified xsi:type="dcterms:W3CDTF">2020-10-20T10:38:00Z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