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94" w:rsidRDefault="00D6651C">
      <w:proofErr w:type="spellStart"/>
      <w:r>
        <w:t>Bcaa</w:t>
      </w:r>
      <w:proofErr w:type="spellEnd"/>
      <w:r>
        <w:t xml:space="preserve"> e </w:t>
      </w:r>
      <w:proofErr w:type="spellStart"/>
      <w:r>
        <w:t>mega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powder</w:t>
      </w:r>
      <w:proofErr w:type="spellEnd"/>
      <w:r>
        <w:t xml:space="preserve"> 20x12,5</w:t>
      </w:r>
    </w:p>
    <w:p w:rsidR="00D6651C" w:rsidRPr="00D6651C" w:rsidRDefault="00D6651C" w:rsidP="00D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Doporučená dávka obsahuje:</w:t>
      </w:r>
    </w:p>
    <w:p w:rsidR="00D6651C" w:rsidRPr="00D6651C" w:rsidRDefault="00D6651C" w:rsidP="00D66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7000 mg BCAA</w:t>
      </w:r>
    </w:p>
    <w:p w:rsidR="00D6651C" w:rsidRPr="00D6651C" w:rsidRDefault="00D6651C" w:rsidP="00D66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160 mg kofeinu </w:t>
      </w:r>
    </w:p>
    <w:p w:rsidR="00D6651C" w:rsidRPr="00D6651C" w:rsidRDefault="00D6651C" w:rsidP="00D66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1000 mg </w:t>
      </w:r>
      <w:proofErr w:type="spellStart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taurinu</w:t>
      </w:r>
      <w:proofErr w:type="spellEnd"/>
    </w:p>
    <w:p w:rsidR="00D6651C" w:rsidRPr="00D6651C" w:rsidRDefault="00D6651C" w:rsidP="00D66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1000 mg beta-alanine</w:t>
      </w:r>
    </w:p>
    <w:p w:rsidR="00D6651C" w:rsidRPr="00D6651C" w:rsidRDefault="00D6651C" w:rsidP="00D66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vitamin B6 </w:t>
      </w:r>
    </w:p>
    <w:p w:rsidR="00D6651C" w:rsidRPr="00D6651C" w:rsidRDefault="00D6651C" w:rsidP="00D66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zinek</w:t>
      </w:r>
    </w:p>
    <w:p w:rsidR="00D6651C" w:rsidRPr="00D6651C" w:rsidRDefault="00D6651C" w:rsidP="00D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6651C" w:rsidRPr="00D6651C" w:rsidRDefault="00D6651C" w:rsidP="00D665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bez cukru</w:t>
      </w:r>
    </w:p>
    <w:p w:rsidR="00D6651C" w:rsidRPr="00D6651C" w:rsidRDefault="00D6651C" w:rsidP="00D665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energetická směs</w:t>
      </w:r>
    </w:p>
    <w:p w:rsidR="00D6651C" w:rsidRPr="00D6651C" w:rsidRDefault="00D6651C" w:rsidP="00D665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4:1:1 poměr aminokyselin </w:t>
      </w:r>
    </w:p>
    <w:p w:rsidR="00D6651C" w:rsidRPr="00D6651C" w:rsidRDefault="00D6651C" w:rsidP="00D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</w:t>
      </w: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rozmíchejte 12,5 g v 300 ml vody a popíjejte v průběhu fyzického výkonu. Maximální denní dávka je 12,5 g. Nepřekračujte doporučené dávkování. </w:t>
      </w:r>
    </w:p>
    <w:p w:rsidR="00D6651C" w:rsidRPr="00D6651C" w:rsidRDefault="00D6651C" w:rsidP="00D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65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Příchutě:</w:t>
      </w: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6651C" w:rsidRPr="00D6651C" w:rsidRDefault="00D6651C" w:rsidP="00D665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pomeranč</w:t>
      </w:r>
    </w:p>
    <w:p w:rsidR="00D6651C" w:rsidRPr="00D6651C" w:rsidRDefault="00D6651C" w:rsidP="00D665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malina</w:t>
      </w:r>
    </w:p>
    <w:p w:rsidR="00D6651C" w:rsidRPr="00D6651C" w:rsidRDefault="00D6651C" w:rsidP="00D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6651C" w:rsidRPr="00D6651C" w:rsidRDefault="00D6651C" w:rsidP="00D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12,5 g = cca ½ odměrky. Doporučenou dávku řádně rozmíchejte ve vodě. Po otevření skladujte při teplotě do 25 ºC a spotřebujte do 3 měsíců. </w:t>
      </w:r>
    </w:p>
    <w:p w:rsidR="00D6651C" w:rsidRPr="00D6651C" w:rsidRDefault="00D6651C" w:rsidP="00D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6651C" w:rsidRPr="00D6651C" w:rsidRDefault="00D6651C" w:rsidP="00D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Doplněk stravy, se sladidly. Nenahrazuje pestrou stravu. Není vhodný pro děti a těhotné nebo kojící ženy. Ukládejte mimo dosah dětí! Skladujte v suchu při teplotě do 25 °C mimo dosah přímého slunečního záření. Chraňte před mrazem. Výrobce neručí za případné škody vzniklé nevhodným použitím nebo skladováním.</w:t>
      </w:r>
    </w:p>
    <w:p w:rsidR="00D6651C" w:rsidRDefault="00D6651C"/>
    <w:p w:rsidR="00D6651C" w:rsidRPr="00D6651C" w:rsidRDefault="00D6651C" w:rsidP="00D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BCAA ENERGY MEGA STRONG POWDER - složení:</w:t>
      </w:r>
    </w:p>
    <w:p w:rsidR="00D6651C" w:rsidRPr="00D6651C" w:rsidRDefault="00D6651C" w:rsidP="00D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6651C" w:rsidRPr="00D6651C" w:rsidRDefault="00D6651C" w:rsidP="00D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BCAA ENERGY MEGA STRONG POWDER příchuť pomeranč:</w:t>
      </w: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směs instantních BCAA (L</w:t>
      </w: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leucin, L</w:t>
      </w: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</w:r>
      <w:proofErr w:type="spellStart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, L</w:t>
      </w: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valin, emulgátor </w:t>
      </w:r>
      <w:r w:rsidRPr="00D665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sójový lecitin</w:t>
      </w: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beta-alanin, </w:t>
      </w:r>
      <w:proofErr w:type="spellStart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, L</w:t>
      </w: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alanin, regulátor kyselosti kyselina citronová, aroma, </w:t>
      </w:r>
      <w:proofErr w:type="spellStart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glukuronolakton</w:t>
      </w:r>
      <w:proofErr w:type="spellEnd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citronan sodný, kofein, chlorid sodný, inulin, </w:t>
      </w:r>
      <w:proofErr w:type="spellStart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fosforečnan vápenatý, sladidla </w:t>
      </w:r>
      <w:proofErr w:type="spellStart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-glykosidy, </w:t>
      </w:r>
      <w:proofErr w:type="spellStart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 </w:t>
      </w:r>
      <w:proofErr w:type="spellStart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oxid křemičitý, pyridoxin </w:t>
      </w:r>
      <w:proofErr w:type="spellStart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beta karoten. </w:t>
      </w:r>
      <w:r w:rsidRPr="00D665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 Výrobek může obsahovat stopy mléčné bílkoviny.</w:t>
      </w:r>
    </w:p>
    <w:p w:rsidR="00D6651C" w:rsidRPr="00D6651C" w:rsidRDefault="00D6651C" w:rsidP="00D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6651C" w:rsidRPr="00D6651C" w:rsidRDefault="00D6651C" w:rsidP="00D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BCAA ENERGY MEGA STRONG POWDER příchuť malina:</w:t>
      </w: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směs instantních BCAA (L</w:t>
      </w: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leucin, L</w:t>
      </w: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</w:r>
      <w:proofErr w:type="spellStart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, L</w:t>
      </w: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valin, emulgátor </w:t>
      </w:r>
      <w:r w:rsidRPr="00D665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sójový lecitin</w:t>
      </w: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beta-alanin, </w:t>
      </w:r>
      <w:proofErr w:type="spellStart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, L</w:t>
      </w: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alanin, regulátor kyselosti kyselina citronová, </w:t>
      </w:r>
      <w:proofErr w:type="spellStart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glukuronolakton</w:t>
      </w:r>
      <w:proofErr w:type="spellEnd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inulin, aroma, citronan sodný, kofein, chlorid sodný, </w:t>
      </w:r>
      <w:proofErr w:type="spellStart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fosforečnan vápenatý, koncentrát z černé mrkve, sladidla </w:t>
      </w:r>
      <w:proofErr w:type="spellStart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-glykosidy, </w:t>
      </w:r>
      <w:proofErr w:type="spellStart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 </w:t>
      </w:r>
      <w:proofErr w:type="spellStart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oxid křemičitý, </w:t>
      </w: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pyridoxin </w:t>
      </w:r>
      <w:proofErr w:type="spellStart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D665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 Výrobek může obsahovat stopy mléčné bílkoviny.</w:t>
      </w:r>
    </w:p>
    <w:p w:rsidR="00D6651C" w:rsidRDefault="00D6651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837"/>
        <w:gridCol w:w="1717"/>
      </w:tblGrid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pomeranč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12,5 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1050 </w:t>
            </w:r>
            <w:proofErr w:type="spellStart"/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247 kcal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131 </w:t>
            </w:r>
            <w:proofErr w:type="spellStart"/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31 kcal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 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 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0,09 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51,8 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6,5 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0,25 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L-leucin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36 800 mg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4 600 mg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L-</w:t>
            </w:r>
            <w:proofErr w:type="spellStart"/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Isoleucin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9 600 mg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1 200 mg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L-valin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9 600 mg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1 200 mg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Beta-alanin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8 000 mg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1 000 mg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6 000mg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750 mg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Taurin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8 000mg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1 000 mg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Glukuronolakton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4 000 mg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500 mg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Kofein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1 280 mg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160 mg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Vitamín B6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11,2 mg = 800 %*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1,4 mg = 100 %*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40 mg = 400 %*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mg = 50 %*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Dávka: 12,5 g = cca 1/2 odměrky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12,5 g / 300 ml vody</w:t>
            </w:r>
          </w:p>
        </w:tc>
      </w:tr>
    </w:tbl>
    <w:p w:rsidR="00D6651C" w:rsidRPr="00D6651C" w:rsidRDefault="00D6651C" w:rsidP="00D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5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837"/>
        <w:gridCol w:w="1717"/>
      </w:tblGrid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malina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12,5 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1041 </w:t>
            </w:r>
            <w:proofErr w:type="spellStart"/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245 kcal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130 </w:t>
            </w:r>
            <w:proofErr w:type="spellStart"/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31 kcal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 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 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51,8 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6,5 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0,25 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L-leucin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36 800 mg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4 600 mg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L-</w:t>
            </w:r>
            <w:proofErr w:type="spellStart"/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Isoleucin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9 600 mg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1 200 mg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L-valin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9 600 mg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1 200 mg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Beta-alanin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8 000 mg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1 000 mg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6 000mg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750 mg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Taurin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8 000mg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1 000 mg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Glukuronolakton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4 000 mg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500 mg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Kofein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1 280 mg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160 mg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Vitamín B6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11,2 mg = 800 %*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1,4 mg = 100 %*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40 mg = 400 %*</w:t>
            </w:r>
          </w:p>
        </w:tc>
        <w:tc>
          <w:tcPr>
            <w:tcW w:w="0" w:type="auto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mg = 50 %*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Dávka: 12,5 g = cca 1/2 odměrky</w:t>
            </w:r>
          </w:p>
        </w:tc>
      </w:tr>
      <w:tr w:rsidR="00D6651C" w:rsidRPr="00D6651C" w:rsidTr="00D6651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6651C" w:rsidRPr="00D6651C" w:rsidRDefault="00D6651C" w:rsidP="00D6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65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12,5 g / 300 ml vody</w:t>
            </w:r>
          </w:p>
        </w:tc>
      </w:tr>
    </w:tbl>
    <w:p w:rsidR="00D6651C" w:rsidRDefault="00D6651C">
      <w:bookmarkStart w:id="0" w:name="_GoBack"/>
      <w:bookmarkEnd w:id="0"/>
    </w:p>
    <w:sectPr w:rsidR="00D66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06EB4"/>
    <w:multiLevelType w:val="multilevel"/>
    <w:tmpl w:val="851E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7518B"/>
    <w:multiLevelType w:val="multilevel"/>
    <w:tmpl w:val="297C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1F615C"/>
    <w:multiLevelType w:val="multilevel"/>
    <w:tmpl w:val="8D72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1C"/>
    <w:rsid w:val="001F3694"/>
    <w:rsid w:val="00D6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66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66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9F1024-4F79-497B-B08C-9FF00026E41B}"/>
</file>

<file path=customXml/itemProps2.xml><?xml version="1.0" encoding="utf-8"?>
<ds:datastoreItem xmlns:ds="http://schemas.openxmlformats.org/officeDocument/2006/customXml" ds:itemID="{873B9278-D463-47B7-8F10-0B3FD693F5A7}"/>
</file>

<file path=customXml/itemProps3.xml><?xml version="1.0" encoding="utf-8"?>
<ds:datastoreItem xmlns:ds="http://schemas.openxmlformats.org/officeDocument/2006/customXml" ds:itemID="{99FEFD71-E0E4-4DA4-8F45-E8D722BB8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2020-04-21T10:36:00Z</dcterms:created>
  <dcterms:modified xsi:type="dcterms:W3CDTF">2020-04-21T10:38:00Z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